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114E2" w14:textId="77777777" w:rsidR="00555EA0" w:rsidRDefault="00555EA0" w:rsidP="00DD42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 w:rsidR="00144191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 w:rsidR="00144191">
        <w:rPr>
          <w:rFonts w:ascii="Times New Roman" w:hAnsi="Times New Roman"/>
          <w:b/>
          <w:sz w:val="24"/>
          <w:szCs w:val="24"/>
        </w:rPr>
        <w:t>е</w:t>
      </w:r>
    </w:p>
    <w:p w14:paraId="3F821F9C" w14:textId="77777777" w:rsidR="002A721E" w:rsidRDefault="00555EA0" w:rsidP="002A721E">
      <w:pPr>
        <w:spacing w:after="0" w:line="240" w:lineRule="auto"/>
        <w:ind w:left="119"/>
        <w:jc w:val="center"/>
        <w:rPr>
          <w:rFonts w:ascii="Times New Roman" w:hAnsi="Times New Roman"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 w:rsidR="00144191"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</w:t>
      </w:r>
      <w:r w:rsidR="002A721E" w:rsidRPr="000876BD">
        <w:rPr>
          <w:rFonts w:ascii="Times New Roman" w:hAnsi="Times New Roman"/>
          <w:b/>
          <w:color w:val="000000"/>
          <w:sz w:val="24"/>
          <w:szCs w:val="24"/>
        </w:rPr>
        <w:t>«Иностранный (английский) язык»</w:t>
      </w:r>
      <w:r w:rsidR="002A721E">
        <w:rPr>
          <w:rFonts w:ascii="Times New Roman" w:hAnsi="Times New Roman"/>
          <w:sz w:val="24"/>
          <w:szCs w:val="24"/>
        </w:rPr>
        <w:t xml:space="preserve"> </w:t>
      </w:r>
    </w:p>
    <w:p w14:paraId="44D87D65" w14:textId="7E038CA5" w:rsidR="00FE4BC8" w:rsidRPr="002A721E" w:rsidRDefault="0058740E" w:rsidP="002A721E">
      <w:pPr>
        <w:spacing w:after="0" w:line="240" w:lineRule="auto"/>
        <w:ind w:left="11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среднего</w:t>
      </w:r>
      <w:r w:rsidR="00555EA0"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</w:p>
    <w:p w14:paraId="404F5F03" w14:textId="39025BC3" w:rsidR="00391E41" w:rsidRPr="00391E41" w:rsidRDefault="00FE4BC8" w:rsidP="002A721E">
      <w:pPr>
        <w:spacing w:after="0" w:line="240" w:lineRule="auto"/>
        <w:ind w:firstLine="708"/>
        <w:jc w:val="both"/>
        <w:rPr>
          <w:rFonts w:ascii="Times New Roman" w:eastAsia="+mn-ea" w:hAnsi="Times New Roman"/>
          <w:iCs/>
          <w:sz w:val="24"/>
          <w:szCs w:val="24"/>
        </w:rPr>
      </w:pPr>
      <w:r w:rsidRPr="00FE4BC8">
        <w:rPr>
          <w:rFonts w:ascii="Times New Roman" w:eastAsia="Calibri" w:hAnsi="Times New Roman"/>
          <w:sz w:val="24"/>
          <w:szCs w:val="24"/>
          <w:lang w:eastAsia="en-US"/>
        </w:rPr>
        <w:t xml:space="preserve">Рабочая программа учебного </w:t>
      </w:r>
      <w:r w:rsidRPr="002A721E">
        <w:rPr>
          <w:rFonts w:ascii="Times New Roman" w:eastAsia="Calibri" w:hAnsi="Times New Roman"/>
          <w:sz w:val="24"/>
          <w:szCs w:val="24"/>
          <w:lang w:eastAsia="en-US"/>
        </w:rPr>
        <w:t xml:space="preserve">предмета </w:t>
      </w:r>
      <w:r w:rsidR="002A721E" w:rsidRPr="002A721E">
        <w:rPr>
          <w:rFonts w:ascii="Times New Roman" w:hAnsi="Times New Roman"/>
          <w:color w:val="000000"/>
          <w:sz w:val="24"/>
          <w:szCs w:val="24"/>
        </w:rPr>
        <w:t>«Иностранный (английский) язык»</w:t>
      </w:r>
      <w:r w:rsidR="002A721E">
        <w:rPr>
          <w:rFonts w:ascii="Times New Roman" w:hAnsi="Times New Roman"/>
          <w:sz w:val="24"/>
          <w:szCs w:val="24"/>
        </w:rPr>
        <w:t xml:space="preserve"> </w:t>
      </w:r>
      <w:r w:rsidRPr="00FE4BC8">
        <w:rPr>
          <w:rFonts w:ascii="Times New Roman" w:eastAsia="Calibri" w:hAnsi="Times New Roman"/>
          <w:sz w:val="24"/>
          <w:szCs w:val="24"/>
          <w:lang w:eastAsia="en-US"/>
        </w:rPr>
        <w:t xml:space="preserve">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</w:t>
      </w:r>
      <w:r w:rsidR="002A721E">
        <w:rPr>
          <w:rFonts w:ascii="Times New Roman" w:eastAsia="Calibri" w:hAnsi="Times New Roman"/>
          <w:sz w:val="24"/>
          <w:szCs w:val="24"/>
          <w:lang w:eastAsia="en-US"/>
        </w:rPr>
        <w:t>иностранного языка</w:t>
      </w:r>
      <w:r w:rsidRPr="00FE4BC8">
        <w:rPr>
          <w:rFonts w:ascii="Times New Roman" w:eastAsia="Calibri" w:hAnsi="Times New Roman"/>
          <w:sz w:val="24"/>
          <w:szCs w:val="24"/>
          <w:lang w:eastAsia="en-US"/>
        </w:rPr>
        <w:t xml:space="preserve">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ации обязательной части ФОП СОО, </w:t>
      </w:r>
      <w:r w:rsidR="00391E41" w:rsidRPr="00391E41">
        <w:rPr>
          <w:rFonts w:ascii="Times New Roman" w:hAnsi="Times New Roman"/>
          <w:sz w:val="24"/>
          <w:szCs w:val="28"/>
        </w:rPr>
        <w:t>рабочей программы:</w:t>
      </w:r>
      <w:r w:rsidR="00391E41" w:rsidRPr="00391E41">
        <w:rPr>
          <w:rFonts w:ascii="Times New Roman" w:hAnsi="Times New Roman"/>
          <w:sz w:val="24"/>
          <w:szCs w:val="24"/>
          <w:lang w:eastAsia="zh-CN"/>
        </w:rPr>
        <w:t xml:space="preserve">   </w:t>
      </w:r>
      <w:proofErr w:type="spellStart"/>
      <w:r w:rsidR="00391E41" w:rsidRPr="00391E41">
        <w:rPr>
          <w:rFonts w:ascii="Times New Roman" w:hAnsi="Times New Roman"/>
          <w:sz w:val="24"/>
          <w:szCs w:val="24"/>
          <w:lang w:eastAsia="zh-CN"/>
        </w:rPr>
        <w:t>Бабайцева</w:t>
      </w:r>
      <w:proofErr w:type="spellEnd"/>
      <w:r w:rsidR="00391E41" w:rsidRPr="00391E41">
        <w:rPr>
          <w:rFonts w:ascii="Times New Roman" w:hAnsi="Times New Roman"/>
          <w:sz w:val="24"/>
          <w:szCs w:val="24"/>
          <w:lang w:eastAsia="zh-CN"/>
        </w:rPr>
        <w:t xml:space="preserve">, В. В. Русский язык : 10—11 классы : рабочая программа / В. </w:t>
      </w:r>
      <w:r>
        <w:rPr>
          <w:rFonts w:ascii="Times New Roman" w:hAnsi="Times New Roman"/>
          <w:sz w:val="24"/>
          <w:szCs w:val="24"/>
          <w:lang w:eastAsia="zh-CN"/>
        </w:rPr>
        <w:t xml:space="preserve">В. 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Бабайцева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. — </w:t>
      </w:r>
      <w:proofErr w:type="gramStart"/>
      <w:r>
        <w:rPr>
          <w:rFonts w:ascii="Times New Roman" w:hAnsi="Times New Roman"/>
          <w:sz w:val="24"/>
          <w:szCs w:val="24"/>
          <w:lang w:eastAsia="zh-CN"/>
        </w:rPr>
        <w:t>М. :</w:t>
      </w:r>
      <w:proofErr w:type="gramEnd"/>
      <w:r>
        <w:rPr>
          <w:rFonts w:ascii="Times New Roman" w:hAnsi="Times New Roman"/>
          <w:sz w:val="24"/>
          <w:szCs w:val="24"/>
          <w:lang w:eastAsia="zh-CN"/>
        </w:rPr>
        <w:t xml:space="preserve"> Дрофа, 2020</w:t>
      </w:r>
      <w:r w:rsidR="00391E41" w:rsidRPr="00391E41">
        <w:rPr>
          <w:rFonts w:ascii="Times New Roman" w:hAnsi="Times New Roman"/>
          <w:sz w:val="24"/>
          <w:szCs w:val="24"/>
          <w:lang w:eastAsia="zh-CN"/>
        </w:rPr>
        <w:t>.</w:t>
      </w:r>
      <w:r w:rsidR="00391E41" w:rsidRPr="00391E41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  <w:r w:rsidR="00391E41" w:rsidRPr="00391E41">
        <w:rPr>
          <w:rFonts w:ascii="Times New Roman" w:eastAsia="Calibri" w:hAnsi="Times New Roman"/>
          <w:sz w:val="20"/>
          <w:szCs w:val="20"/>
          <w:lang w:eastAsia="zh-CN"/>
        </w:rPr>
        <w:t xml:space="preserve">  </w:t>
      </w:r>
      <w:r w:rsidR="00391E41" w:rsidRPr="00391E41">
        <w:rPr>
          <w:rFonts w:ascii="Times New Roman" w:eastAsia="+mn-ea" w:hAnsi="Times New Roman"/>
          <w:iCs/>
          <w:sz w:val="24"/>
          <w:szCs w:val="24"/>
        </w:rPr>
        <w:t xml:space="preserve"> </w:t>
      </w:r>
    </w:p>
    <w:p w14:paraId="3FFCCF54" w14:textId="7BCCBE47" w:rsidR="00437499" w:rsidRDefault="00555EA0" w:rsidP="00453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 w:rsidR="00144191"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="00144191"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="002A721E" w:rsidRPr="002A721E">
        <w:rPr>
          <w:rFonts w:ascii="Times New Roman" w:hAnsi="Times New Roman"/>
          <w:bCs/>
          <w:color w:val="000000"/>
          <w:sz w:val="24"/>
          <w:szCs w:val="24"/>
        </w:rPr>
        <w:t xml:space="preserve">«Иностранный (английский) </w:t>
      </w:r>
      <w:proofErr w:type="gramStart"/>
      <w:r w:rsidR="002A721E" w:rsidRPr="002A721E">
        <w:rPr>
          <w:rFonts w:ascii="Times New Roman" w:hAnsi="Times New Roman"/>
          <w:bCs/>
          <w:color w:val="000000"/>
          <w:sz w:val="24"/>
          <w:szCs w:val="24"/>
        </w:rPr>
        <w:t>язык»</w:t>
      </w:r>
      <w:r w:rsidR="002A721E">
        <w:rPr>
          <w:rFonts w:ascii="Times New Roman" w:hAnsi="Times New Roman"/>
          <w:sz w:val="24"/>
          <w:szCs w:val="24"/>
        </w:rPr>
        <w:t xml:space="preserve"> </w:t>
      </w:r>
      <w:r w:rsidRPr="00503F59">
        <w:rPr>
          <w:rFonts w:ascii="Times New Roman" w:hAnsi="Times New Roman"/>
          <w:sz w:val="24"/>
          <w:szCs w:val="24"/>
        </w:rPr>
        <w:t xml:space="preserve"> разработан</w:t>
      </w:r>
      <w:r w:rsidR="00144191">
        <w:rPr>
          <w:rFonts w:ascii="Times New Roman" w:hAnsi="Times New Roman"/>
          <w:sz w:val="24"/>
          <w:szCs w:val="24"/>
        </w:rPr>
        <w:t>а</w:t>
      </w:r>
      <w:proofErr w:type="gramEnd"/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 w:rsidR="00144191">
        <w:rPr>
          <w:rFonts w:ascii="Times New Roman" w:hAnsi="Times New Roman"/>
          <w:sz w:val="24"/>
          <w:szCs w:val="24"/>
        </w:rPr>
        <w:t xml:space="preserve">ным планом школы для </w:t>
      </w:r>
      <w:r w:rsidR="0058740E">
        <w:rPr>
          <w:rFonts w:ascii="Times New Roman" w:hAnsi="Times New Roman"/>
          <w:sz w:val="24"/>
          <w:szCs w:val="24"/>
        </w:rPr>
        <w:t>среднего</w:t>
      </w:r>
      <w:r w:rsidR="00144191">
        <w:rPr>
          <w:rFonts w:ascii="Times New Roman" w:hAnsi="Times New Roman"/>
          <w:sz w:val="24"/>
          <w:szCs w:val="24"/>
        </w:rPr>
        <w:t xml:space="preserve">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 w:rsidR="00144191"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 w:rsidRPr="00F336E9">
        <w:rPr>
          <w:rFonts w:ascii="Times New Roman" w:hAnsi="Times New Roman"/>
          <w:sz w:val="24"/>
          <w:szCs w:val="24"/>
        </w:rPr>
        <w:t xml:space="preserve">область </w:t>
      </w:r>
      <w:r w:rsidRPr="002A721E">
        <w:rPr>
          <w:rFonts w:ascii="Times New Roman" w:hAnsi="Times New Roman"/>
          <w:sz w:val="24"/>
          <w:szCs w:val="24"/>
        </w:rPr>
        <w:t>«</w:t>
      </w:r>
      <w:r w:rsidR="002A721E" w:rsidRPr="002A721E">
        <w:rPr>
          <w:rFonts w:ascii="Times New Roman" w:hAnsi="Times New Roman"/>
          <w:sz w:val="24"/>
          <w:szCs w:val="24"/>
        </w:rPr>
        <w:t>Иностранный язык</w:t>
      </w:r>
      <w:r w:rsidR="00144191" w:rsidRPr="002A721E">
        <w:rPr>
          <w:rFonts w:ascii="Times New Roman" w:hAnsi="Times New Roman"/>
          <w:sz w:val="24"/>
          <w:szCs w:val="24"/>
        </w:rPr>
        <w:t xml:space="preserve">». </w:t>
      </w:r>
    </w:p>
    <w:p w14:paraId="60AAB02A" w14:textId="4769EB8A" w:rsidR="00923268" w:rsidRPr="00923268" w:rsidRDefault="00923268" w:rsidP="0092326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923268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923268">
        <w:rPr>
          <w:rFonts w:ascii="Arial" w:hAnsi="Arial" w:cs="Arial"/>
          <w:sz w:val="24"/>
          <w:szCs w:val="24"/>
          <w:lang w:eastAsia="zh-CN"/>
        </w:rPr>
        <w:t xml:space="preserve"> </w:t>
      </w:r>
      <w:r w:rsidR="002A721E" w:rsidRPr="002A721E">
        <w:rPr>
          <w:rFonts w:ascii="Times New Roman" w:hAnsi="Times New Roman"/>
          <w:bCs/>
          <w:color w:val="000000"/>
          <w:sz w:val="24"/>
          <w:szCs w:val="24"/>
        </w:rPr>
        <w:t>«Иностранный (английский) язык»</w:t>
      </w:r>
      <w:r w:rsidR="002A721E">
        <w:rPr>
          <w:rFonts w:ascii="Times New Roman" w:hAnsi="Times New Roman"/>
          <w:sz w:val="24"/>
          <w:szCs w:val="24"/>
        </w:rPr>
        <w:t xml:space="preserve"> </w:t>
      </w:r>
      <w:r w:rsidRPr="00923268">
        <w:rPr>
          <w:rFonts w:ascii="Times New Roman" w:hAnsi="Times New Roman"/>
          <w:bCs/>
          <w:sz w:val="24"/>
          <w:szCs w:val="24"/>
          <w:lang w:eastAsia="zh-CN"/>
        </w:rPr>
        <w:t>рассчитана на базовый уровень обу</w:t>
      </w:r>
      <w:r w:rsidRPr="00923268">
        <w:rPr>
          <w:rFonts w:ascii="Times New Roman" w:hAnsi="Times New Roman"/>
          <w:bCs/>
          <w:sz w:val="24"/>
          <w:szCs w:val="24"/>
          <w:lang w:eastAsia="zh-CN"/>
        </w:rPr>
        <w:softHyphen/>
        <w:t>чения</w:t>
      </w:r>
      <w:r w:rsidRPr="00923268">
        <w:rPr>
          <w:rFonts w:ascii="Times New Roman" w:hAnsi="Times New Roman"/>
          <w:spacing w:val="-7"/>
          <w:sz w:val="24"/>
          <w:szCs w:val="24"/>
          <w:lang w:eastAsia="zh-CN"/>
        </w:rPr>
        <w:t xml:space="preserve"> и составлена из расчета часов, </w:t>
      </w:r>
      <w:r w:rsidRPr="00923268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p w14:paraId="0F35359E" w14:textId="77777777" w:rsidR="00923268" w:rsidRPr="00923268" w:rsidRDefault="00923268" w:rsidP="00923268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2967"/>
      </w:tblGrid>
      <w:tr w:rsidR="00923268" w:rsidRPr="00923268" w14:paraId="2A74B541" w14:textId="77777777" w:rsidTr="002A721E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756B9A1" w14:textId="77777777" w:rsidR="00923268" w:rsidRPr="00923268" w:rsidRDefault="00923268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23268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251C170D" w14:textId="77777777" w:rsidR="00923268" w:rsidRPr="00923268" w:rsidRDefault="00923268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23268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2967" w:type="dxa"/>
            <w:shd w:val="clear" w:color="auto" w:fill="FFFFFF"/>
          </w:tcPr>
          <w:p w14:paraId="41AD2517" w14:textId="77777777" w:rsidR="00923268" w:rsidRPr="00923268" w:rsidRDefault="00923268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23268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F336E9" w:rsidRPr="00F336E9" w14:paraId="7268B567" w14:textId="77777777" w:rsidTr="002A721E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5A5A468B" w14:textId="77777777" w:rsidR="00923268" w:rsidRPr="00F336E9" w:rsidRDefault="00923268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336E9">
              <w:rPr>
                <w:rFonts w:ascii="Times New Roman" w:hAnsi="Times New Roman"/>
                <w:sz w:val="24"/>
                <w:szCs w:val="24"/>
                <w:lang w:eastAsia="zh-CN"/>
              </w:rPr>
              <w:t>10 класс</w:t>
            </w:r>
          </w:p>
        </w:tc>
        <w:tc>
          <w:tcPr>
            <w:tcW w:w="3192" w:type="dxa"/>
            <w:shd w:val="clear" w:color="auto" w:fill="FFFFFF"/>
          </w:tcPr>
          <w:p w14:paraId="54512AB8" w14:textId="77777777" w:rsidR="00923268" w:rsidRPr="00F336E9" w:rsidRDefault="00F336E9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336E9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shd w:val="clear" w:color="auto" w:fill="FFFFFF"/>
          </w:tcPr>
          <w:p w14:paraId="48E0C815" w14:textId="77777777" w:rsidR="00923268" w:rsidRPr="00F336E9" w:rsidRDefault="00F336E9" w:rsidP="0092326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336E9"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  <w:tr w:rsidR="00F336E9" w:rsidRPr="00F336E9" w14:paraId="5F02CA4C" w14:textId="77777777" w:rsidTr="002A721E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36042036" w14:textId="77777777" w:rsidR="00923268" w:rsidRPr="00F336E9" w:rsidRDefault="00923268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336E9">
              <w:rPr>
                <w:rFonts w:ascii="Times New Roman" w:hAnsi="Times New Roman"/>
                <w:sz w:val="24"/>
                <w:szCs w:val="24"/>
                <w:lang w:eastAsia="zh-CN"/>
              </w:rPr>
              <w:t>11 класс</w:t>
            </w:r>
          </w:p>
        </w:tc>
        <w:tc>
          <w:tcPr>
            <w:tcW w:w="3192" w:type="dxa"/>
            <w:shd w:val="clear" w:color="auto" w:fill="FFFFFF"/>
          </w:tcPr>
          <w:p w14:paraId="575491C1" w14:textId="77777777" w:rsidR="00923268" w:rsidRPr="00F336E9" w:rsidRDefault="00F336E9" w:rsidP="0092326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336E9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67" w:type="dxa"/>
            <w:shd w:val="clear" w:color="auto" w:fill="FFFFFF"/>
          </w:tcPr>
          <w:p w14:paraId="626886A8" w14:textId="77777777" w:rsidR="00923268" w:rsidRPr="00F336E9" w:rsidRDefault="00F336E9" w:rsidP="0092326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336E9">
              <w:rPr>
                <w:rFonts w:ascii="Times New Roman" w:hAnsi="Times New Roman"/>
                <w:sz w:val="24"/>
                <w:szCs w:val="24"/>
                <w:lang w:eastAsia="zh-CN"/>
              </w:rPr>
              <w:t>102</w:t>
            </w:r>
          </w:p>
        </w:tc>
      </w:tr>
    </w:tbl>
    <w:p w14:paraId="0EF40E37" w14:textId="77777777" w:rsidR="002A721E" w:rsidRDefault="00555EA0" w:rsidP="002A72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336E9">
        <w:rPr>
          <w:rFonts w:ascii="Times New Roman" w:hAnsi="Times New Roman"/>
          <w:sz w:val="24"/>
          <w:szCs w:val="24"/>
        </w:rPr>
        <w:t>Рабоч</w:t>
      </w:r>
      <w:r w:rsidR="00430FF5" w:rsidRPr="00F336E9">
        <w:rPr>
          <w:rFonts w:ascii="Times New Roman" w:hAnsi="Times New Roman"/>
          <w:sz w:val="24"/>
          <w:szCs w:val="24"/>
        </w:rPr>
        <w:t>ая</w:t>
      </w:r>
      <w:r w:rsidRPr="00F336E9">
        <w:rPr>
          <w:rFonts w:ascii="Times New Roman" w:hAnsi="Times New Roman"/>
          <w:sz w:val="24"/>
          <w:szCs w:val="24"/>
        </w:rPr>
        <w:t xml:space="preserve"> программ</w:t>
      </w:r>
      <w:r w:rsidR="00430FF5" w:rsidRPr="00F336E9">
        <w:rPr>
          <w:rFonts w:ascii="Times New Roman" w:hAnsi="Times New Roman"/>
          <w:sz w:val="24"/>
          <w:szCs w:val="24"/>
        </w:rPr>
        <w:t>а</w:t>
      </w:r>
      <w:r w:rsidRPr="00F336E9">
        <w:rPr>
          <w:rFonts w:ascii="Times New Roman" w:hAnsi="Times New Roman"/>
          <w:sz w:val="24"/>
          <w:szCs w:val="24"/>
        </w:rPr>
        <w:t xml:space="preserve"> содерж</w:t>
      </w:r>
      <w:r w:rsidR="00430FF5" w:rsidRPr="00F336E9">
        <w:rPr>
          <w:rFonts w:ascii="Times New Roman" w:hAnsi="Times New Roman"/>
          <w:sz w:val="24"/>
          <w:szCs w:val="24"/>
        </w:rPr>
        <w:t>и</w:t>
      </w:r>
      <w:r w:rsidRPr="00F336E9">
        <w:rPr>
          <w:rFonts w:ascii="Times New Roman" w:hAnsi="Times New Roman"/>
          <w:sz w:val="24"/>
          <w:szCs w:val="24"/>
        </w:rPr>
        <w:t xml:space="preserve">т </w:t>
      </w:r>
      <w:r w:rsidR="00430FF5" w:rsidRPr="00F336E9">
        <w:rPr>
          <w:rFonts w:ascii="Times New Roman" w:hAnsi="Times New Roman"/>
          <w:sz w:val="24"/>
          <w:szCs w:val="24"/>
        </w:rPr>
        <w:t>планируемые результаты освоения учебно</w:t>
      </w:r>
      <w:r w:rsidR="00430FF5" w:rsidRPr="00430FF5">
        <w:rPr>
          <w:rFonts w:ascii="Times New Roman" w:hAnsi="Times New Roman"/>
          <w:sz w:val="24"/>
          <w:szCs w:val="24"/>
        </w:rPr>
        <w:t>го предмета</w:t>
      </w:r>
      <w:r w:rsidR="00430FF5">
        <w:rPr>
          <w:rFonts w:ascii="Times New Roman" w:hAnsi="Times New Roman"/>
          <w:sz w:val="24"/>
          <w:szCs w:val="24"/>
        </w:rPr>
        <w:t>, с</w:t>
      </w:r>
      <w:r w:rsidR="00430FF5" w:rsidRPr="00430FF5">
        <w:rPr>
          <w:rFonts w:ascii="Times New Roman" w:hAnsi="Times New Roman"/>
          <w:sz w:val="24"/>
          <w:szCs w:val="24"/>
        </w:rPr>
        <w:t>одержание учебного предмета</w:t>
      </w:r>
      <w:r w:rsidR="00430FF5">
        <w:rPr>
          <w:rFonts w:ascii="Times New Roman" w:hAnsi="Times New Roman"/>
          <w:sz w:val="24"/>
          <w:szCs w:val="24"/>
        </w:rPr>
        <w:t>; т</w:t>
      </w:r>
      <w:r w:rsidR="00430FF5" w:rsidRPr="00430FF5">
        <w:rPr>
          <w:rFonts w:ascii="Times New Roman" w:hAnsi="Times New Roman"/>
          <w:sz w:val="24"/>
          <w:szCs w:val="24"/>
        </w:rPr>
        <w:t>ематическое планирование с указанием количества часов, отводимых на освоение каждой темы</w:t>
      </w:r>
      <w:r w:rsidR="00430FF5">
        <w:rPr>
          <w:rFonts w:ascii="Times New Roman" w:hAnsi="Times New Roman"/>
          <w:sz w:val="24"/>
          <w:szCs w:val="24"/>
        </w:rPr>
        <w:t xml:space="preserve">. </w:t>
      </w:r>
    </w:p>
    <w:p w14:paraId="4663BA2A" w14:textId="2480F8B2" w:rsidR="002A721E" w:rsidRPr="002A721E" w:rsidRDefault="002A721E" w:rsidP="002A721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721E">
        <w:rPr>
          <w:rStyle w:val="c0"/>
          <w:rFonts w:ascii="Times New Roman" w:hAnsi="Times New Roman"/>
          <w:color w:val="000000"/>
          <w:sz w:val="24"/>
          <w:szCs w:val="24"/>
        </w:rPr>
        <w:t xml:space="preserve">В основу </w:t>
      </w:r>
      <w:proofErr w:type="gramStart"/>
      <w:r w:rsidRPr="002A721E">
        <w:rPr>
          <w:rStyle w:val="c0"/>
          <w:rFonts w:ascii="Times New Roman" w:hAnsi="Times New Roman"/>
          <w:color w:val="000000"/>
          <w:sz w:val="24"/>
          <w:szCs w:val="24"/>
        </w:rPr>
        <w:t>определения  содержания</w:t>
      </w:r>
      <w:proofErr w:type="gramEnd"/>
      <w:r w:rsidRPr="002A721E">
        <w:rPr>
          <w:rStyle w:val="c0"/>
          <w:rFonts w:ascii="Times New Roman" w:hAnsi="Times New Roman"/>
          <w:color w:val="000000"/>
          <w:sz w:val="24"/>
          <w:szCs w:val="24"/>
        </w:rPr>
        <w:t xml:space="preserve">  обучения  положен  анализ  реальных  или возможных потребностей учащихся в процессе общения. Программа вычленяет круг тем и проблем, которые рассматриваются внутри учебных ситуаций (</w:t>
      </w:r>
      <w:proofErr w:type="spellStart"/>
      <w:r w:rsidRPr="002A721E">
        <w:rPr>
          <w:rStyle w:val="c0"/>
          <w:rFonts w:ascii="Times New Roman" w:hAnsi="Times New Roman"/>
          <w:color w:val="000000"/>
          <w:sz w:val="24"/>
          <w:szCs w:val="24"/>
        </w:rPr>
        <w:t>units</w:t>
      </w:r>
      <w:proofErr w:type="spellEnd"/>
      <w:r w:rsidRPr="002A721E">
        <w:rPr>
          <w:rStyle w:val="c0"/>
          <w:rFonts w:ascii="Times New Roman" w:hAnsi="Times New Roman"/>
          <w:color w:val="000000"/>
          <w:sz w:val="24"/>
          <w:szCs w:val="24"/>
        </w:rPr>
        <w:t xml:space="preserve">), определенных на каждый год обучения. При этом </w:t>
      </w:r>
      <w:proofErr w:type="gramStart"/>
      <w:r w:rsidRPr="002A721E">
        <w:rPr>
          <w:rStyle w:val="c0"/>
          <w:rFonts w:ascii="Times New Roman" w:hAnsi="Times New Roman"/>
          <w:color w:val="000000"/>
          <w:sz w:val="24"/>
          <w:szCs w:val="24"/>
        </w:rPr>
        <w:t>предполагается,  что</w:t>
      </w:r>
      <w:proofErr w:type="gramEnd"/>
      <w:r w:rsidRPr="002A721E">
        <w:rPr>
          <w:rStyle w:val="c0"/>
          <w:rFonts w:ascii="Times New Roman" w:hAnsi="Times New Roman"/>
          <w:color w:val="000000"/>
          <w:sz w:val="24"/>
          <w:szCs w:val="24"/>
        </w:rPr>
        <w:t xml:space="preserve"> учащиеся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 к той же самой тематике предполагает ее более детальный анализ, рассмотрение под иным углом зрения, углубление и расширение вопросов для обсуждения, сопоставление аналогичных проблем в различных англоязычных странах, а также в родной стране учащихся. Сферы общения и тематика, в рамках которых происходит формирование </w:t>
      </w:r>
      <w:r>
        <w:rPr>
          <w:rStyle w:val="c0"/>
          <w:rFonts w:ascii="Times New Roman" w:hAnsi="Times New Roman"/>
          <w:color w:val="000000"/>
          <w:sz w:val="24"/>
          <w:szCs w:val="24"/>
        </w:rPr>
        <w:t xml:space="preserve">у </w:t>
      </w:r>
      <w:r w:rsidRPr="002A721E">
        <w:rPr>
          <w:rStyle w:val="c0"/>
          <w:rFonts w:ascii="Times New Roman" w:hAnsi="Times New Roman"/>
          <w:color w:val="000000"/>
          <w:sz w:val="24"/>
          <w:szCs w:val="24"/>
        </w:rPr>
        <w:t>учащихся способности использовать английский язык для реальной коммуникации, участия в диалоге культур, должны соотноситься с различными типами текстов. В большинстве своем в используемые учебники включаются аутентичные тексты, безусловно подвергшиеся необходимой адаптации и сокращению на начальном этапе обучения. Они представляют собой отрывки из художественных произведений английских и американских авторов, статьи из журналов, газет, различные инструкции, программы, списки, странички из путеводителей, а также тексты из всемирной сети Интернет.</w:t>
      </w:r>
    </w:p>
    <w:p w14:paraId="4087AA70" w14:textId="77777777" w:rsidR="00923268" w:rsidRPr="00DD42D8" w:rsidRDefault="00923268" w:rsidP="00DD42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923268" w:rsidRPr="00DD42D8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15228EC"/>
    <w:lvl w:ilvl="0">
      <w:numFmt w:val="bullet"/>
      <w:lvlText w:val="*"/>
      <w:lvlJc w:val="left"/>
    </w:lvl>
  </w:abstractNum>
  <w:abstractNum w:abstractNumId="1" w15:restartNumberingAfterBreak="0">
    <w:nsid w:val="1BEA1172"/>
    <w:multiLevelType w:val="hybridMultilevel"/>
    <w:tmpl w:val="33ACBAAE"/>
    <w:lvl w:ilvl="0" w:tplc="12C093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C77603"/>
    <w:multiLevelType w:val="hybridMultilevel"/>
    <w:tmpl w:val="19E8499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B36234A"/>
    <w:multiLevelType w:val="hybridMultilevel"/>
    <w:tmpl w:val="0BAE5B0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 w16cid:durableId="2067801284">
    <w:abstractNumId w:val="2"/>
  </w:num>
  <w:num w:numId="2" w16cid:durableId="175939888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8"/>
        </w:rPr>
      </w:lvl>
    </w:lvlOverride>
  </w:num>
  <w:num w:numId="3" w16cid:durableId="2046710993">
    <w:abstractNumId w:val="3"/>
  </w:num>
  <w:num w:numId="4" w16cid:durableId="1698851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FAB"/>
    <w:rsid w:val="000C7936"/>
    <w:rsid w:val="000F7DBE"/>
    <w:rsid w:val="00103088"/>
    <w:rsid w:val="001437D0"/>
    <w:rsid w:val="00144191"/>
    <w:rsid w:val="0017105B"/>
    <w:rsid w:val="00197607"/>
    <w:rsid w:val="00261030"/>
    <w:rsid w:val="00281183"/>
    <w:rsid w:val="002920DE"/>
    <w:rsid w:val="00292B13"/>
    <w:rsid w:val="002A721E"/>
    <w:rsid w:val="002D002D"/>
    <w:rsid w:val="002E38B4"/>
    <w:rsid w:val="00303426"/>
    <w:rsid w:val="00330555"/>
    <w:rsid w:val="003831FC"/>
    <w:rsid w:val="00391E41"/>
    <w:rsid w:val="00392510"/>
    <w:rsid w:val="003F1FF1"/>
    <w:rsid w:val="003F6772"/>
    <w:rsid w:val="00430FF5"/>
    <w:rsid w:val="00437499"/>
    <w:rsid w:val="00453EAE"/>
    <w:rsid w:val="004D574A"/>
    <w:rsid w:val="00503F59"/>
    <w:rsid w:val="00540188"/>
    <w:rsid w:val="00543F2E"/>
    <w:rsid w:val="00555EA0"/>
    <w:rsid w:val="0058740E"/>
    <w:rsid w:val="00597533"/>
    <w:rsid w:val="005D2FAB"/>
    <w:rsid w:val="005E47C0"/>
    <w:rsid w:val="0061453E"/>
    <w:rsid w:val="006169DD"/>
    <w:rsid w:val="00644E6F"/>
    <w:rsid w:val="00664EE7"/>
    <w:rsid w:val="00720D07"/>
    <w:rsid w:val="007240E6"/>
    <w:rsid w:val="00792039"/>
    <w:rsid w:val="007C681A"/>
    <w:rsid w:val="00814045"/>
    <w:rsid w:val="008A128D"/>
    <w:rsid w:val="008C52DE"/>
    <w:rsid w:val="008E042A"/>
    <w:rsid w:val="00923268"/>
    <w:rsid w:val="009604BB"/>
    <w:rsid w:val="00961453"/>
    <w:rsid w:val="009C2669"/>
    <w:rsid w:val="00A57084"/>
    <w:rsid w:val="00A63CB3"/>
    <w:rsid w:val="00A73002"/>
    <w:rsid w:val="00AC19CB"/>
    <w:rsid w:val="00B558C4"/>
    <w:rsid w:val="00BA0DD1"/>
    <w:rsid w:val="00C05116"/>
    <w:rsid w:val="00C37359"/>
    <w:rsid w:val="00C43CEC"/>
    <w:rsid w:val="00C51F24"/>
    <w:rsid w:val="00C9480B"/>
    <w:rsid w:val="00CD61A1"/>
    <w:rsid w:val="00D2080A"/>
    <w:rsid w:val="00D24E6B"/>
    <w:rsid w:val="00D3521E"/>
    <w:rsid w:val="00D84AF8"/>
    <w:rsid w:val="00DB0C4D"/>
    <w:rsid w:val="00DD42D8"/>
    <w:rsid w:val="00DE7673"/>
    <w:rsid w:val="00E21F46"/>
    <w:rsid w:val="00ED0677"/>
    <w:rsid w:val="00F24D77"/>
    <w:rsid w:val="00F336E9"/>
    <w:rsid w:val="00FE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5A51E"/>
  <w15:docId w15:val="{24BE8CEC-EBA7-49F7-9073-C988CAF4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03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2FAB"/>
    <w:pPr>
      <w:ind w:left="720"/>
      <w:contextualSpacing/>
    </w:pPr>
    <w:rPr>
      <w:lang w:eastAsia="en-US"/>
    </w:rPr>
  </w:style>
  <w:style w:type="paragraph" w:customStyle="1" w:styleId="Style7">
    <w:name w:val="Style7"/>
    <w:basedOn w:val="a"/>
    <w:uiPriority w:val="99"/>
    <w:rsid w:val="0017105B"/>
    <w:pPr>
      <w:widowControl w:val="0"/>
      <w:autoSpaceDE w:val="0"/>
      <w:autoSpaceDN w:val="0"/>
      <w:adjustRightInd w:val="0"/>
      <w:spacing w:after="0" w:line="212" w:lineRule="exact"/>
      <w:ind w:firstLine="350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17105B"/>
    <w:rPr>
      <w:rFonts w:ascii="Times New Roman" w:hAnsi="Times New Roman" w:cs="Times New Roman"/>
      <w:spacing w:val="10"/>
      <w:sz w:val="18"/>
      <w:szCs w:val="18"/>
    </w:rPr>
  </w:style>
  <w:style w:type="character" w:styleId="a4">
    <w:name w:val="Emphasis"/>
    <w:uiPriority w:val="99"/>
    <w:qFormat/>
    <w:rsid w:val="0017105B"/>
    <w:rPr>
      <w:rFonts w:cs="Times New Roman"/>
      <w:i/>
      <w:iCs/>
    </w:rPr>
  </w:style>
  <w:style w:type="character" w:customStyle="1" w:styleId="FontStyle13">
    <w:name w:val="Font Style13"/>
    <w:uiPriority w:val="99"/>
    <w:rsid w:val="00664EE7"/>
    <w:rPr>
      <w:rFonts w:ascii="Times New Roman" w:hAnsi="Times New Roman" w:cs="Times New Roman"/>
      <w:i/>
      <w:iCs/>
      <w:spacing w:val="10"/>
      <w:sz w:val="18"/>
      <w:szCs w:val="18"/>
    </w:rPr>
  </w:style>
  <w:style w:type="paragraph" w:customStyle="1" w:styleId="c7">
    <w:name w:val="c7"/>
    <w:basedOn w:val="a"/>
    <w:rsid w:val="002A72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2A7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Dzhordzh Dzhordzh</cp:lastModifiedBy>
  <cp:revision>2</cp:revision>
  <cp:lastPrinted>2014-01-20T02:16:00Z</cp:lastPrinted>
  <dcterms:created xsi:type="dcterms:W3CDTF">2023-09-01T07:28:00Z</dcterms:created>
  <dcterms:modified xsi:type="dcterms:W3CDTF">2023-09-01T07:28:00Z</dcterms:modified>
</cp:coreProperties>
</file>